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E53" w:rsidRDefault="009F2A50" w:rsidP="002926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4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121CECAF" wp14:editId="7AB0BDE0">
            <wp:simplePos x="0" y="0"/>
            <wp:positionH relativeFrom="margin">
              <wp:posOffset>3929380</wp:posOffset>
            </wp:positionH>
            <wp:positionV relativeFrom="paragraph">
              <wp:posOffset>43180</wp:posOffset>
            </wp:positionV>
            <wp:extent cx="1773535" cy="1238250"/>
            <wp:effectExtent l="0" t="0" r="0" b="0"/>
            <wp:wrapNone/>
            <wp:docPr id="3" name="Bild 2" descr="https://lra-aic-fdb.de/landratsamt/fachbereiche/abteilung-2-kommunale-und-soziale-angelegenheiten/jugendamt/foerderung-und-hilfen/kommunale-jugendarbeit/koordination_jugendsozialarbeit_an_schulen/@@images/c0b6b7df-a0bc-4cbd-978a-fa2411ba1993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ra-aic-fdb.de/landratsamt/fachbereiche/abteilung-2-kommunale-und-soziale-angelegenheiten/jugendamt/foerderung-und-hilfen/kommunale-jugendarbeit/koordination_jugendsozialarbeit_an_schulen/@@images/c0b6b7df-a0bc-4cbd-978a-fa2411ba199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5" r="19808"/>
                    <a:stretch/>
                  </pic:blipFill>
                  <pic:spPr bwMode="auto">
                    <a:xfrm>
                      <a:off x="0" y="0"/>
                      <a:ext cx="177353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539"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-137795</wp:posOffset>
            </wp:positionV>
            <wp:extent cx="3530396" cy="1295400"/>
            <wp:effectExtent l="0" t="0" r="0" b="0"/>
            <wp:wrapNone/>
            <wp:docPr id="4" name="Grafik 4" descr="C:\Users\WTGEG\AppData\Local\Microsoft\Windows\INetCache\Content.Word\KJF_SozialeAngebote-Nordschwaben-CMYK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TGEG\AppData\Local\Microsoft\Windows\INetCache\Content.Word\KJF_SozialeAngebote-Nordschwaben-CMYK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669"/>
                    <a:stretch/>
                  </pic:blipFill>
                  <pic:spPr bwMode="auto">
                    <a:xfrm>
                      <a:off x="0" y="0"/>
                      <a:ext cx="3530396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539" w:rsidRDefault="00A02539" w:rsidP="002926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4"/>
          <w:lang w:eastAsia="de-DE"/>
        </w:rPr>
      </w:pPr>
    </w:p>
    <w:p w:rsidR="00A02539" w:rsidRDefault="00A02539" w:rsidP="002926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4"/>
          <w:lang w:eastAsia="de-DE"/>
        </w:rPr>
      </w:pPr>
    </w:p>
    <w:p w:rsidR="00A02539" w:rsidRDefault="00A02539" w:rsidP="002926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4"/>
          <w:lang w:eastAsia="de-DE"/>
        </w:rPr>
      </w:pPr>
    </w:p>
    <w:p w:rsidR="00A02539" w:rsidRDefault="00A02539" w:rsidP="002926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4"/>
          <w:lang w:eastAsia="de-DE"/>
        </w:rPr>
      </w:pPr>
    </w:p>
    <w:p w:rsidR="00292636" w:rsidRDefault="00292636" w:rsidP="002926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4"/>
          <w:lang w:eastAsia="de-DE"/>
        </w:rPr>
      </w:pPr>
      <w:r w:rsidRPr="00292636">
        <w:rPr>
          <w:rFonts w:ascii="Arial" w:eastAsia="Times New Roman" w:hAnsi="Arial" w:cs="Arial"/>
          <w:b/>
          <w:bCs/>
          <w:sz w:val="28"/>
          <w:szCs w:val="24"/>
          <w:lang w:eastAsia="de-DE"/>
        </w:rPr>
        <w:t>Wer wir sind?</w:t>
      </w:r>
    </w:p>
    <w:p w:rsidR="00292636" w:rsidRPr="00512CA3" w:rsidRDefault="00292636" w:rsidP="00292636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A00AE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Die </w:t>
      </w:r>
      <w:r w:rsidRPr="00441F4A">
        <w:rPr>
          <w:rFonts w:ascii="Arial" w:eastAsia="Times New Roman" w:hAnsi="Arial" w:cs="Arial"/>
          <w:bCs/>
          <w:sz w:val="24"/>
          <w:szCs w:val="24"/>
          <w:lang w:eastAsia="de-DE"/>
        </w:rPr>
        <w:t>Jugendsozialarbeit</w:t>
      </w:r>
      <w:r w:rsidR="003C5313" w:rsidRPr="00441F4A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(</w:t>
      </w:r>
      <w:proofErr w:type="spellStart"/>
      <w:r w:rsidR="003C5313" w:rsidRPr="00441F4A">
        <w:rPr>
          <w:rFonts w:ascii="Arial" w:eastAsia="Times New Roman" w:hAnsi="Arial" w:cs="Arial"/>
          <w:bCs/>
          <w:sz w:val="24"/>
          <w:szCs w:val="24"/>
          <w:lang w:eastAsia="de-DE"/>
        </w:rPr>
        <w:t>JaS</w:t>
      </w:r>
      <w:proofErr w:type="spellEnd"/>
      <w:r w:rsidR="003C5313" w:rsidRPr="00441F4A">
        <w:rPr>
          <w:rFonts w:ascii="Arial" w:eastAsia="Times New Roman" w:hAnsi="Arial" w:cs="Arial"/>
          <w:bCs/>
          <w:sz w:val="24"/>
          <w:szCs w:val="24"/>
          <w:lang w:eastAsia="de-DE"/>
        </w:rPr>
        <w:t>)</w:t>
      </w:r>
      <w:r w:rsidRPr="00441F4A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an</w:t>
      </w:r>
      <w:r w:rsidR="00441F4A" w:rsidRPr="00441F4A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der Sebastian-Franck-Grundschule</w:t>
      </w:r>
      <w:r w:rsidRPr="00441F4A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</w:t>
      </w:r>
      <w:r w:rsidRPr="008A00AE">
        <w:rPr>
          <w:rFonts w:ascii="Arial" w:eastAsia="Times New Roman" w:hAnsi="Arial" w:cs="Arial"/>
          <w:bCs/>
          <w:sz w:val="24"/>
          <w:szCs w:val="24"/>
          <w:lang w:eastAsia="de-DE"/>
        </w:rPr>
        <w:t>wird in Trägerschaft der KJF</w:t>
      </w:r>
      <w:r w:rsidR="009F2A50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</w:t>
      </w:r>
      <w:r w:rsidR="00C26C99">
        <w:rPr>
          <w:rFonts w:ascii="Arial" w:eastAsia="Times New Roman" w:hAnsi="Arial" w:cs="Arial"/>
          <w:bCs/>
          <w:sz w:val="24"/>
          <w:szCs w:val="24"/>
          <w:lang w:eastAsia="de-DE"/>
        </w:rPr>
        <w:t>Soziale Angebote Nordschwaben</w:t>
      </w:r>
      <w:r w:rsidR="008A00AE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durchgeführt,</w:t>
      </w:r>
      <w:r w:rsidR="008E6294" w:rsidRPr="008A00AE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diese ist Teil</w:t>
      </w:r>
      <w:r w:rsidRPr="008A00AE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</w:t>
      </w:r>
      <w:r w:rsidRPr="00512CA3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der </w:t>
      </w:r>
      <w:hyperlink r:id="rId9" w:history="1">
        <w:r w:rsidRPr="00516012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de-DE"/>
          </w:rPr>
          <w:t>Katholischen Jugendfürsorge der Diözese Augsburg e.V.</w:t>
        </w:r>
      </w:hyperlink>
      <w:r w:rsidR="00500B7F" w:rsidRPr="00512CA3">
        <w:rPr>
          <w:rFonts w:ascii="Arial" w:eastAsia="Times New Roman" w:hAnsi="Arial" w:cs="Arial"/>
          <w:b/>
          <w:bCs/>
          <w:noProof/>
          <w:sz w:val="28"/>
          <w:szCs w:val="24"/>
          <w:lang w:eastAsia="de-DE"/>
        </w:rPr>
        <w:t xml:space="preserve"> </w:t>
      </w:r>
    </w:p>
    <w:p w:rsidR="00292636" w:rsidRPr="00512CA3" w:rsidRDefault="00292636" w:rsidP="00292636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512CA3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Grundlage und Auftrag unseres Handelns ergeben sich aus </w:t>
      </w:r>
      <w:r w:rsidR="008E6294" w:rsidRPr="00512CA3">
        <w:rPr>
          <w:rFonts w:ascii="Arial" w:eastAsia="Times New Roman" w:hAnsi="Arial" w:cs="Arial"/>
          <w:bCs/>
          <w:sz w:val="24"/>
          <w:szCs w:val="24"/>
          <w:lang w:eastAsia="de-DE"/>
        </w:rPr>
        <w:t>unserem</w:t>
      </w:r>
      <w:r w:rsidRPr="00512CA3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</w:t>
      </w:r>
      <w:r w:rsidR="008E6294" w:rsidRPr="00512CA3">
        <w:rPr>
          <w:rFonts w:ascii="Arial" w:eastAsia="Times New Roman" w:hAnsi="Arial" w:cs="Arial"/>
          <w:bCs/>
          <w:sz w:val="24"/>
          <w:szCs w:val="24"/>
          <w:lang w:eastAsia="de-DE"/>
        </w:rPr>
        <w:t>Leitbild. Wir wollen</w:t>
      </w:r>
      <w:r w:rsidRPr="00512CA3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junge Menschen und ihre Familien auf dem Weg zu einem sinnerfüllten Leben unterstützend begleiten. Dieser Auftrag geschieht auf der Grundlage unser</w:t>
      </w:r>
      <w:r w:rsidR="00B97FC7" w:rsidRPr="00512CA3">
        <w:rPr>
          <w:rFonts w:ascii="Arial" w:eastAsia="Times New Roman" w:hAnsi="Arial" w:cs="Arial"/>
          <w:bCs/>
          <w:sz w:val="24"/>
          <w:szCs w:val="24"/>
          <w:lang w:eastAsia="de-DE"/>
        </w:rPr>
        <w:t>e</w:t>
      </w:r>
      <w:r w:rsidRPr="00512CA3">
        <w:rPr>
          <w:rFonts w:ascii="Arial" w:eastAsia="Times New Roman" w:hAnsi="Arial" w:cs="Arial"/>
          <w:bCs/>
          <w:sz w:val="24"/>
          <w:szCs w:val="24"/>
          <w:lang w:eastAsia="de-DE"/>
        </w:rPr>
        <w:t>s christlichen Menschenbildes</w:t>
      </w:r>
      <w:r w:rsidR="00CA1939" w:rsidRPr="00512CA3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, das die Würde und Einzigartigkeit </w:t>
      </w:r>
      <w:r w:rsidR="007C2A70" w:rsidRPr="00512CA3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eines </w:t>
      </w:r>
      <w:r w:rsidR="00CA1939" w:rsidRPr="00512CA3">
        <w:rPr>
          <w:rFonts w:ascii="Arial" w:eastAsia="Times New Roman" w:hAnsi="Arial" w:cs="Arial"/>
          <w:bCs/>
          <w:sz w:val="24"/>
          <w:szCs w:val="24"/>
          <w:lang w:eastAsia="de-DE"/>
        </w:rPr>
        <w:t>jede</w:t>
      </w:r>
      <w:r w:rsidR="007C2A70" w:rsidRPr="00512CA3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n </w:t>
      </w:r>
      <w:r w:rsidR="00CA1939" w:rsidRPr="00512CA3">
        <w:rPr>
          <w:rFonts w:ascii="Arial" w:eastAsia="Times New Roman" w:hAnsi="Arial" w:cs="Arial"/>
          <w:bCs/>
          <w:sz w:val="24"/>
          <w:szCs w:val="24"/>
          <w:lang w:eastAsia="de-DE"/>
        </w:rPr>
        <w:t>Menschen achtet und wertschätzt.</w:t>
      </w:r>
    </w:p>
    <w:p w:rsidR="00CA1939" w:rsidRPr="00512CA3" w:rsidRDefault="00CA1939" w:rsidP="00292636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512CA3">
        <w:rPr>
          <w:rFonts w:ascii="Arial" w:eastAsia="Times New Roman" w:hAnsi="Arial" w:cs="Arial"/>
          <w:bCs/>
          <w:sz w:val="24"/>
          <w:szCs w:val="24"/>
          <w:lang w:eastAsia="de-DE"/>
        </w:rPr>
        <w:t>Dabei legen wir besonderen Wert darauf, dass sich alle Mitarbeiter</w:t>
      </w:r>
      <w:r w:rsidR="003C5313" w:rsidRPr="00512CA3">
        <w:rPr>
          <w:rFonts w:ascii="Arial" w:eastAsia="Times New Roman" w:hAnsi="Arial" w:cs="Arial"/>
          <w:bCs/>
          <w:sz w:val="24"/>
          <w:szCs w:val="24"/>
          <w:lang w:eastAsia="de-DE"/>
        </w:rPr>
        <w:t>i</w:t>
      </w:r>
      <w:r w:rsidRPr="00512CA3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nnen und Mitarbeiter unseres </w:t>
      </w:r>
      <w:proofErr w:type="spellStart"/>
      <w:r w:rsidR="00E91E53" w:rsidRPr="00512CA3">
        <w:rPr>
          <w:rFonts w:ascii="Arial" w:eastAsia="Times New Roman" w:hAnsi="Arial" w:cs="Arial"/>
          <w:bCs/>
          <w:sz w:val="24"/>
          <w:szCs w:val="24"/>
          <w:lang w:eastAsia="de-DE"/>
        </w:rPr>
        <w:t>JaS</w:t>
      </w:r>
      <w:proofErr w:type="spellEnd"/>
      <w:r w:rsidR="00E91E53" w:rsidRPr="00512CA3">
        <w:rPr>
          <w:rFonts w:ascii="Arial" w:eastAsia="Times New Roman" w:hAnsi="Arial" w:cs="Arial"/>
          <w:bCs/>
          <w:sz w:val="24"/>
          <w:szCs w:val="24"/>
          <w:lang w:eastAsia="de-DE"/>
        </w:rPr>
        <w:t>-</w:t>
      </w:r>
      <w:r w:rsidRPr="00512CA3">
        <w:rPr>
          <w:rFonts w:ascii="Arial" w:eastAsia="Times New Roman" w:hAnsi="Arial" w:cs="Arial"/>
          <w:bCs/>
          <w:sz w:val="24"/>
          <w:szCs w:val="24"/>
          <w:lang w:eastAsia="de-DE"/>
        </w:rPr>
        <w:t>Teams nach bestem fachlichen Wissen und Gewissen, mit ihrer ganzen Persönlichkeit und Fachlichkeit, zum Wohl unserer Kinder und Jugendlichen einsetzen.</w:t>
      </w:r>
    </w:p>
    <w:p w:rsidR="009F2A50" w:rsidRDefault="009F2A50" w:rsidP="00CA193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:rsidR="00CA1939" w:rsidRPr="00CA1939" w:rsidRDefault="00CA1939" w:rsidP="00CA193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CA19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Wir wollen Mut zum Leben vermitteln!</w:t>
      </w:r>
      <w:r w:rsidR="00500B7F" w:rsidRPr="00500B7F">
        <w:rPr>
          <w:rFonts w:ascii="Arial" w:eastAsia="Times New Roman" w:hAnsi="Arial" w:cs="Arial"/>
          <w:b/>
          <w:bCs/>
          <w:noProof/>
          <w:sz w:val="28"/>
          <w:szCs w:val="24"/>
          <w:lang w:eastAsia="de-DE"/>
        </w:rPr>
        <w:t xml:space="preserve"> </w:t>
      </w:r>
    </w:p>
    <w:p w:rsidR="00CA1939" w:rsidRDefault="00CA1939" w:rsidP="002926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4"/>
          <w:lang w:eastAsia="de-DE"/>
        </w:rPr>
      </w:pPr>
    </w:p>
    <w:p w:rsidR="00E768E0" w:rsidRPr="00CA1939" w:rsidRDefault="00E768E0" w:rsidP="00E768E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4"/>
          <w:lang w:eastAsia="de-DE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de-DE"/>
        </w:rPr>
        <w:t xml:space="preserve">Was leistet </w:t>
      </w:r>
      <w:proofErr w:type="spellStart"/>
      <w:r>
        <w:rPr>
          <w:rFonts w:ascii="Arial" w:eastAsia="Times New Roman" w:hAnsi="Arial" w:cs="Arial"/>
          <w:b/>
          <w:bCs/>
          <w:sz w:val="28"/>
          <w:szCs w:val="24"/>
          <w:lang w:eastAsia="de-DE"/>
        </w:rPr>
        <w:t>JaS</w:t>
      </w:r>
      <w:proofErr w:type="spellEnd"/>
      <w:r>
        <w:rPr>
          <w:rFonts w:ascii="Arial" w:eastAsia="Times New Roman" w:hAnsi="Arial" w:cs="Arial"/>
          <w:b/>
          <w:bCs/>
          <w:sz w:val="28"/>
          <w:szCs w:val="24"/>
          <w:lang w:eastAsia="de-DE"/>
        </w:rPr>
        <w:t>?</w:t>
      </w:r>
    </w:p>
    <w:p w:rsidR="00E768E0" w:rsidRPr="00292636" w:rsidRDefault="00E768E0" w:rsidP="00E768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92636">
        <w:rPr>
          <w:rFonts w:ascii="Arial" w:eastAsia="Times New Roman" w:hAnsi="Arial" w:cs="Arial"/>
          <w:b/>
          <w:sz w:val="24"/>
          <w:szCs w:val="24"/>
          <w:lang w:eastAsia="de-DE"/>
        </w:rPr>
        <w:t>Einzelfa</w:t>
      </w:r>
      <w:r>
        <w:rPr>
          <w:rFonts w:ascii="Arial" w:eastAsia="Times New Roman" w:hAnsi="Arial" w:cs="Arial"/>
          <w:b/>
          <w:sz w:val="24"/>
          <w:szCs w:val="24"/>
          <w:lang w:eastAsia="de-DE"/>
        </w:rPr>
        <w:t>llarbeit</w:t>
      </w:r>
      <w:r w:rsidRPr="00292636">
        <w:rPr>
          <w:rFonts w:ascii="Arial" w:eastAsia="Times New Roman" w:hAnsi="Arial" w:cs="Arial"/>
          <w:b/>
          <w:sz w:val="24"/>
          <w:szCs w:val="24"/>
          <w:lang w:eastAsia="de-DE"/>
        </w:rPr>
        <w:t>:</w:t>
      </w:r>
      <w:r w:rsidRPr="00292636">
        <w:rPr>
          <w:rFonts w:ascii="Arial" w:eastAsia="Times New Roman" w:hAnsi="Arial" w:cs="Arial"/>
          <w:sz w:val="24"/>
          <w:szCs w:val="24"/>
          <w:lang w:eastAsia="de-DE"/>
        </w:rPr>
        <w:t xml:space="preserve"> Schülerinnen und Schüler haben die Möglichkeit bei persönlichen, sozialen oder schulischen Problemen individuelle Unterstützung und/oder Beratung in Anspruch zu nehmen.</w:t>
      </w:r>
    </w:p>
    <w:p w:rsidR="00E768E0" w:rsidRPr="00292636" w:rsidRDefault="00E768E0" w:rsidP="00E768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92636">
        <w:rPr>
          <w:rFonts w:ascii="Arial" w:eastAsia="Times New Roman" w:hAnsi="Arial" w:cs="Arial"/>
          <w:b/>
          <w:sz w:val="24"/>
          <w:szCs w:val="24"/>
          <w:lang w:eastAsia="de-DE"/>
        </w:rPr>
        <w:t>Projekt- und sozialpädagogische Gruppenarbeit:</w:t>
      </w:r>
      <w:r w:rsidRPr="00292636">
        <w:rPr>
          <w:rFonts w:ascii="Arial" w:eastAsia="Times New Roman" w:hAnsi="Arial" w:cs="Arial"/>
          <w:sz w:val="24"/>
          <w:szCs w:val="24"/>
          <w:lang w:eastAsia="de-DE"/>
        </w:rPr>
        <w:t xml:space="preserve"> Nach Bedarf werden Projekte oder Gruppenarbeiten zum Erwerb sozialer Kompetenzen, zur Konfliktbewältigung oder zur Stärkung der Kompetenzen der Lebensbewältigung in Schule, Ausbildung und Beruf durchgeführt.</w:t>
      </w:r>
    </w:p>
    <w:p w:rsidR="00E768E0" w:rsidRPr="00512CA3" w:rsidRDefault="00E768E0" w:rsidP="00E768E0">
      <w:pPr>
        <w:spacing w:before="100" w:beforeAutospacing="1" w:after="100" w:afterAutospacing="1" w:line="240" w:lineRule="auto"/>
        <w:rPr>
          <w:rFonts w:ascii="Arial" w:eastAsia="Times New Roman" w:hAnsi="Arial" w:cs="Arial"/>
          <w:strike/>
          <w:sz w:val="24"/>
          <w:szCs w:val="24"/>
          <w:lang w:eastAsia="de-DE"/>
        </w:rPr>
      </w:pPr>
      <w:r w:rsidRPr="00292636">
        <w:rPr>
          <w:rFonts w:ascii="Arial" w:eastAsia="Times New Roman" w:hAnsi="Arial" w:cs="Arial"/>
          <w:b/>
          <w:sz w:val="24"/>
          <w:szCs w:val="24"/>
          <w:lang w:eastAsia="de-DE"/>
        </w:rPr>
        <w:t>Elternarbeit und -beratung:</w:t>
      </w:r>
      <w:r w:rsidRPr="00292636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512CA3">
        <w:rPr>
          <w:rFonts w:ascii="Arial" w:eastAsia="Times New Roman" w:hAnsi="Arial" w:cs="Arial"/>
          <w:sz w:val="24"/>
          <w:szCs w:val="24"/>
          <w:lang w:eastAsia="de-DE"/>
        </w:rPr>
        <w:t xml:space="preserve">Auch Eltern können sich ratsuchend an </w:t>
      </w:r>
      <w:r>
        <w:rPr>
          <w:rFonts w:ascii="Arial" w:eastAsia="Times New Roman" w:hAnsi="Arial" w:cs="Arial"/>
          <w:sz w:val="24"/>
          <w:szCs w:val="24"/>
          <w:lang w:eastAsia="de-DE"/>
        </w:rPr>
        <w:t>mich</w:t>
      </w:r>
      <w:r w:rsidRPr="00512CA3">
        <w:rPr>
          <w:rFonts w:ascii="Arial" w:eastAsia="Times New Roman" w:hAnsi="Arial" w:cs="Arial"/>
          <w:sz w:val="24"/>
          <w:szCs w:val="24"/>
          <w:lang w:eastAsia="de-DE"/>
        </w:rPr>
        <w:t xml:space="preserve"> wenden, wenn sie Rat und Unterstützung im Umgang mit </w:t>
      </w:r>
      <w:r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Pr="00512CA3">
        <w:rPr>
          <w:rFonts w:ascii="Arial" w:eastAsia="Times New Roman" w:hAnsi="Arial" w:cs="Arial"/>
          <w:sz w:val="24"/>
          <w:szCs w:val="24"/>
          <w:lang w:eastAsia="de-DE"/>
        </w:rPr>
        <w:t xml:space="preserve">hrem Kind oder für </w:t>
      </w:r>
      <w:r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Pr="00512CA3">
        <w:rPr>
          <w:rFonts w:ascii="Arial" w:eastAsia="Times New Roman" w:hAnsi="Arial" w:cs="Arial"/>
          <w:sz w:val="24"/>
          <w:szCs w:val="24"/>
          <w:lang w:eastAsia="de-DE"/>
        </w:rPr>
        <w:t xml:space="preserve">hr Kind suchen. </w:t>
      </w:r>
    </w:p>
    <w:p w:rsidR="00E768E0" w:rsidRPr="00512CA3" w:rsidRDefault="00E768E0" w:rsidP="00E768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512CA3">
        <w:rPr>
          <w:rFonts w:ascii="Arial" w:eastAsia="Times New Roman" w:hAnsi="Arial" w:cs="Arial"/>
          <w:b/>
          <w:sz w:val="24"/>
          <w:szCs w:val="24"/>
          <w:lang w:eastAsia="de-DE"/>
        </w:rPr>
        <w:t>Kooperation und Vernetzung:</w:t>
      </w:r>
      <w:r w:rsidRPr="00512CA3">
        <w:rPr>
          <w:rFonts w:ascii="Arial" w:eastAsia="Times New Roman" w:hAnsi="Arial" w:cs="Arial"/>
          <w:sz w:val="24"/>
          <w:szCs w:val="24"/>
          <w:lang w:eastAsia="de-DE"/>
        </w:rPr>
        <w:t xml:space="preserve"> Nicht immer reicht die Beratung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durch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JaS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aus. Gerne helfe ich</w:t>
      </w:r>
      <w:r w:rsidRPr="00512CA3">
        <w:rPr>
          <w:rFonts w:ascii="Arial" w:eastAsia="Times New Roman" w:hAnsi="Arial" w:cs="Arial"/>
          <w:sz w:val="24"/>
          <w:szCs w:val="24"/>
          <w:lang w:eastAsia="de-DE"/>
        </w:rPr>
        <w:t xml:space="preserve"> jedoch weiter. </w:t>
      </w:r>
      <w:r>
        <w:rPr>
          <w:rFonts w:ascii="Arial" w:eastAsia="Times New Roman" w:hAnsi="Arial" w:cs="Arial"/>
          <w:sz w:val="24"/>
          <w:szCs w:val="24"/>
          <w:lang w:eastAsia="de-DE"/>
        </w:rPr>
        <w:t>Ich</w:t>
      </w:r>
      <w:r w:rsidRPr="00512CA3">
        <w:rPr>
          <w:rFonts w:ascii="Arial" w:eastAsia="Times New Roman" w:hAnsi="Arial" w:cs="Arial"/>
          <w:sz w:val="24"/>
          <w:szCs w:val="24"/>
          <w:lang w:eastAsia="de-DE"/>
        </w:rPr>
        <w:t xml:space="preserve"> informiere über passendere Angebote, vermitt</w:t>
      </w:r>
      <w:r>
        <w:rPr>
          <w:rFonts w:ascii="Arial" w:eastAsia="Times New Roman" w:hAnsi="Arial" w:cs="Arial"/>
          <w:sz w:val="24"/>
          <w:szCs w:val="24"/>
          <w:lang w:eastAsia="de-DE"/>
        </w:rPr>
        <w:t>le</w:t>
      </w:r>
      <w:r w:rsidRPr="00512CA3">
        <w:rPr>
          <w:rFonts w:ascii="Arial" w:eastAsia="Times New Roman" w:hAnsi="Arial" w:cs="Arial"/>
          <w:sz w:val="24"/>
          <w:szCs w:val="24"/>
          <w:lang w:eastAsia="de-DE"/>
        </w:rPr>
        <w:t xml:space="preserve"> geeignete Hilfen und knüpfe im Bedarfsfall auch einen ersten Kontakt. </w:t>
      </w:r>
    </w:p>
    <w:p w:rsidR="00E768E0" w:rsidRDefault="00E768E0" w:rsidP="00E768E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4"/>
          <w:lang w:eastAsia="de-DE"/>
        </w:rPr>
      </w:pPr>
    </w:p>
    <w:p w:rsidR="00E768E0" w:rsidRPr="00292636" w:rsidRDefault="00E768E0" w:rsidP="00E768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  <w:lang w:eastAsia="de-DE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de-DE"/>
        </w:rPr>
        <w:t xml:space="preserve">Wer kommt zu </w:t>
      </w:r>
      <w:proofErr w:type="spellStart"/>
      <w:r>
        <w:rPr>
          <w:rFonts w:ascii="Arial" w:eastAsia="Times New Roman" w:hAnsi="Arial" w:cs="Arial"/>
          <w:b/>
          <w:bCs/>
          <w:sz w:val="28"/>
          <w:szCs w:val="24"/>
          <w:lang w:eastAsia="de-DE"/>
        </w:rPr>
        <w:t>JaS</w:t>
      </w:r>
      <w:proofErr w:type="spellEnd"/>
      <w:r w:rsidRPr="00292636">
        <w:rPr>
          <w:rFonts w:ascii="Arial" w:eastAsia="Times New Roman" w:hAnsi="Arial" w:cs="Arial"/>
          <w:b/>
          <w:bCs/>
          <w:sz w:val="28"/>
          <w:szCs w:val="24"/>
          <w:lang w:eastAsia="de-DE"/>
        </w:rPr>
        <w:t>?</w:t>
      </w:r>
      <w:r w:rsidRPr="00292636">
        <w:rPr>
          <w:rFonts w:ascii="Arial" w:eastAsia="Times New Roman" w:hAnsi="Arial" w:cs="Arial"/>
          <w:sz w:val="28"/>
          <w:szCs w:val="24"/>
          <w:lang w:eastAsia="de-DE"/>
        </w:rPr>
        <w:t xml:space="preserve"> </w:t>
      </w:r>
    </w:p>
    <w:p w:rsidR="00E768E0" w:rsidRDefault="00E768E0" w:rsidP="00E768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92636">
        <w:rPr>
          <w:rFonts w:ascii="Arial" w:eastAsia="Times New Roman" w:hAnsi="Arial" w:cs="Arial"/>
          <w:sz w:val="24"/>
          <w:szCs w:val="24"/>
          <w:lang w:eastAsia="de-DE"/>
        </w:rPr>
        <w:t xml:space="preserve">Die Zielgruppe der </w:t>
      </w:r>
      <w:proofErr w:type="spellStart"/>
      <w:r w:rsidRPr="00292636">
        <w:rPr>
          <w:rFonts w:ascii="Arial" w:eastAsia="Times New Roman" w:hAnsi="Arial" w:cs="Arial"/>
          <w:sz w:val="24"/>
          <w:szCs w:val="24"/>
          <w:lang w:eastAsia="de-DE"/>
        </w:rPr>
        <w:t>JaS</w:t>
      </w:r>
      <w:proofErr w:type="spellEnd"/>
      <w:r w:rsidRPr="00292636">
        <w:rPr>
          <w:rFonts w:ascii="Arial" w:eastAsia="Times New Roman" w:hAnsi="Arial" w:cs="Arial"/>
          <w:sz w:val="24"/>
          <w:szCs w:val="24"/>
          <w:lang w:eastAsia="de-DE"/>
        </w:rPr>
        <w:t xml:space="preserve"> sind alle jungen Menschen an der Schule, die aufgrund von schulischen, persönlichen oder familiären Problemen einen besonderen Unterstützungsbedarf haben. </w:t>
      </w:r>
    </w:p>
    <w:p w:rsidR="00E768E0" w:rsidRPr="00292636" w:rsidRDefault="00E768E0" w:rsidP="00E768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Im Fokus dessen, welche Unterstützung junge Menschen im Einzelfall brauchen, berate ich gerne auch Lehrer und Eltern.</w:t>
      </w:r>
    </w:p>
    <w:p w:rsidR="00CA1939" w:rsidRDefault="00CA1939" w:rsidP="00292636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:rsidR="00CA1939" w:rsidRPr="00CA1939" w:rsidRDefault="00CA1939" w:rsidP="002926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4"/>
          <w:lang w:eastAsia="de-DE"/>
        </w:rPr>
      </w:pPr>
      <w:r w:rsidRPr="00CA1939">
        <w:rPr>
          <w:rFonts w:ascii="Arial" w:eastAsia="Times New Roman" w:hAnsi="Arial" w:cs="Arial"/>
          <w:b/>
          <w:bCs/>
          <w:sz w:val="28"/>
          <w:szCs w:val="24"/>
          <w:lang w:eastAsia="de-DE"/>
        </w:rPr>
        <w:t>Das Angebot der</w:t>
      </w:r>
      <w:r w:rsidR="00D741C2">
        <w:rPr>
          <w:rFonts w:ascii="Arial" w:eastAsia="Times New Roman" w:hAnsi="Arial" w:cs="Arial"/>
          <w:b/>
          <w:bCs/>
          <w:sz w:val="28"/>
          <w:szCs w:val="24"/>
          <w:lang w:eastAsia="de-DE"/>
        </w:rPr>
        <w:t xml:space="preserve"> Jugendsozialarbeit basiert auf</w:t>
      </w:r>
      <w:r w:rsidRPr="00CA1939">
        <w:rPr>
          <w:rFonts w:ascii="Arial" w:eastAsia="Times New Roman" w:hAnsi="Arial" w:cs="Arial"/>
          <w:b/>
          <w:bCs/>
          <w:sz w:val="28"/>
          <w:szCs w:val="24"/>
          <w:lang w:eastAsia="de-DE"/>
        </w:rPr>
        <w:t xml:space="preserve"> </w:t>
      </w:r>
    </w:p>
    <w:p w:rsidR="00CA1939" w:rsidRPr="00CA1939" w:rsidRDefault="00CA1939" w:rsidP="00CA1939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CA19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Freiwilligkeit </w:t>
      </w:r>
    </w:p>
    <w:p w:rsidR="00CA1939" w:rsidRPr="00CA1939" w:rsidRDefault="00CA1939" w:rsidP="00CA1939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CA19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Verschwiegenheit </w:t>
      </w:r>
    </w:p>
    <w:p w:rsidR="00CA1939" w:rsidRDefault="00CA1939" w:rsidP="00CA1939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CA193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Kostenfreiheit</w:t>
      </w:r>
    </w:p>
    <w:p w:rsidR="003C5313" w:rsidRPr="00512CA3" w:rsidRDefault="003C5313" w:rsidP="00CA1939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512CA3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Das Angebot besteht für alle Ratsuchenden unabhängig ihrer Konfession</w:t>
      </w:r>
    </w:p>
    <w:p w:rsidR="00CA1939" w:rsidRPr="005E28C6" w:rsidRDefault="00CA1939" w:rsidP="00CA1939">
      <w:p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b/>
          <w:bCs/>
          <w:sz w:val="28"/>
          <w:szCs w:val="24"/>
          <w:lang w:eastAsia="de-DE"/>
        </w:rPr>
      </w:pPr>
      <w:bookmarkStart w:id="0" w:name="_GoBack"/>
      <w:bookmarkEnd w:id="0"/>
      <w:r w:rsidRPr="005E28C6">
        <w:rPr>
          <w:rFonts w:ascii="Arial" w:eastAsia="Times New Roman" w:hAnsi="Arial" w:cs="Arial"/>
          <w:b/>
          <w:bCs/>
          <w:sz w:val="28"/>
          <w:szCs w:val="24"/>
          <w:lang w:eastAsia="de-DE"/>
        </w:rPr>
        <w:t>Kontakt:</w:t>
      </w:r>
    </w:p>
    <w:p w:rsidR="00CA1939" w:rsidRPr="005E28C6" w:rsidRDefault="00441F4A" w:rsidP="00CA193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5E28C6">
        <w:rPr>
          <w:rFonts w:ascii="Arial" w:eastAsia="Times New Roman" w:hAnsi="Arial" w:cs="Arial"/>
          <w:bCs/>
          <w:sz w:val="24"/>
          <w:szCs w:val="24"/>
          <w:lang w:eastAsia="de-DE"/>
        </w:rPr>
        <w:t>Susann Hilgendorf</w:t>
      </w:r>
    </w:p>
    <w:p w:rsidR="00CA1939" w:rsidRPr="005E28C6" w:rsidRDefault="00CA1939" w:rsidP="00CA193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5E28C6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Dipl. </w:t>
      </w:r>
      <w:proofErr w:type="spellStart"/>
      <w:r w:rsidRPr="005E28C6">
        <w:rPr>
          <w:rFonts w:ascii="Arial" w:eastAsia="Times New Roman" w:hAnsi="Arial" w:cs="Arial"/>
          <w:bCs/>
          <w:sz w:val="24"/>
          <w:szCs w:val="24"/>
          <w:lang w:eastAsia="de-DE"/>
        </w:rPr>
        <w:t>Soz.Päd</w:t>
      </w:r>
      <w:proofErr w:type="spellEnd"/>
      <w:r w:rsidRPr="005E28C6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(FH)</w:t>
      </w:r>
    </w:p>
    <w:p w:rsidR="00CA1939" w:rsidRPr="005E28C6" w:rsidRDefault="00CA1939" w:rsidP="00CA193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:rsidR="00CA1939" w:rsidRPr="005E28C6" w:rsidRDefault="00441F4A" w:rsidP="00CA193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5E28C6">
        <w:rPr>
          <w:rFonts w:ascii="Arial" w:eastAsia="Times New Roman" w:hAnsi="Arial" w:cs="Arial"/>
          <w:bCs/>
          <w:sz w:val="24"/>
          <w:szCs w:val="24"/>
          <w:lang w:eastAsia="de-DE"/>
        </w:rPr>
        <w:t>Perchtoldsdorfer Str. 13</w:t>
      </w:r>
    </w:p>
    <w:p w:rsidR="00CA1939" w:rsidRPr="005E28C6" w:rsidRDefault="00441F4A" w:rsidP="00CA193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5E28C6">
        <w:rPr>
          <w:rFonts w:ascii="Arial" w:eastAsia="Times New Roman" w:hAnsi="Arial" w:cs="Arial"/>
          <w:bCs/>
          <w:sz w:val="24"/>
          <w:szCs w:val="24"/>
          <w:lang w:eastAsia="de-DE"/>
        </w:rPr>
        <w:t>86609 Donauwörth</w:t>
      </w:r>
    </w:p>
    <w:p w:rsidR="00CA1939" w:rsidRPr="005E28C6" w:rsidRDefault="00CA1939" w:rsidP="00CA193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</w:p>
    <w:p w:rsidR="00CA1939" w:rsidRPr="005E28C6" w:rsidRDefault="00CA1939" w:rsidP="00CA193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  <w:r w:rsidRPr="005E28C6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Tel.:  </w:t>
      </w:r>
      <w:r w:rsidR="00441F4A" w:rsidRPr="005E28C6">
        <w:rPr>
          <w:rFonts w:ascii="Arial" w:eastAsia="Times New Roman" w:hAnsi="Arial" w:cs="Arial"/>
          <w:bCs/>
          <w:sz w:val="24"/>
          <w:szCs w:val="24"/>
          <w:lang w:val="en-US" w:eastAsia="de-DE"/>
        </w:rPr>
        <w:t>0906 9998589</w:t>
      </w:r>
    </w:p>
    <w:p w:rsidR="00CA1939" w:rsidRPr="005E28C6" w:rsidRDefault="00CA1939" w:rsidP="00CA193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  <w:r w:rsidRPr="005E28C6">
        <w:rPr>
          <w:rFonts w:ascii="Arial" w:eastAsia="Times New Roman" w:hAnsi="Arial" w:cs="Arial"/>
          <w:bCs/>
          <w:sz w:val="24"/>
          <w:szCs w:val="24"/>
          <w:lang w:val="en-US" w:eastAsia="de-DE"/>
        </w:rPr>
        <w:t xml:space="preserve">Email: </w:t>
      </w:r>
      <w:hyperlink r:id="rId10" w:history="1">
        <w:r w:rsidR="00441F4A" w:rsidRPr="005E28C6">
          <w:rPr>
            <w:rStyle w:val="Hyperlink"/>
            <w:rFonts w:ascii="Arial" w:eastAsia="Times New Roman" w:hAnsi="Arial" w:cs="Arial"/>
            <w:bCs/>
            <w:color w:val="auto"/>
            <w:sz w:val="24"/>
            <w:szCs w:val="24"/>
            <w:lang w:val="en-US" w:eastAsia="de-DE"/>
          </w:rPr>
          <w:t>jas-sebastian-franck-gs@kjf-kjh.de</w:t>
        </w:r>
      </w:hyperlink>
    </w:p>
    <w:p w:rsidR="00E91E53" w:rsidRPr="005E28C6" w:rsidRDefault="00E91E53" w:rsidP="00CA1939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</w:p>
    <w:p w:rsidR="00E91E53" w:rsidRPr="005E28C6" w:rsidRDefault="00E91E53" w:rsidP="00CA1939">
      <w:pPr>
        <w:spacing w:after="0" w:line="240" w:lineRule="auto"/>
        <w:ind w:left="709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5E28C6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Erreichbarkeit:</w:t>
      </w:r>
    </w:p>
    <w:p w:rsidR="00EA2AAB" w:rsidRPr="005E28C6" w:rsidRDefault="00441F4A" w:rsidP="00EA2AAB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5E28C6">
        <w:rPr>
          <w:rFonts w:ascii="Arial" w:eastAsia="Times New Roman" w:hAnsi="Arial" w:cs="Arial"/>
          <w:bCs/>
          <w:sz w:val="24"/>
          <w:szCs w:val="24"/>
          <w:lang w:eastAsia="de-DE"/>
        </w:rPr>
        <w:t>Montag – Donnerstag 07:30 – 12</w:t>
      </w:r>
      <w:r w:rsidR="00E91E53" w:rsidRPr="005E28C6">
        <w:rPr>
          <w:rFonts w:ascii="Arial" w:eastAsia="Times New Roman" w:hAnsi="Arial" w:cs="Arial"/>
          <w:bCs/>
          <w:sz w:val="24"/>
          <w:szCs w:val="24"/>
          <w:lang w:eastAsia="de-DE"/>
        </w:rPr>
        <w:t>:00</w:t>
      </w:r>
      <w:r w:rsidRPr="005E28C6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Uhr</w:t>
      </w:r>
    </w:p>
    <w:p w:rsidR="00871C33" w:rsidRPr="005E28C6" w:rsidRDefault="00871C33" w:rsidP="00EA2AAB">
      <w:pPr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val="en-US" w:eastAsia="de-DE"/>
        </w:rPr>
      </w:pPr>
    </w:p>
    <w:p w:rsidR="00871C33" w:rsidRDefault="001664D4" w:rsidP="00871C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hyperlink r:id="rId11" w:history="1">
        <w:r w:rsidR="00871C33">
          <w:rPr>
            <w:rStyle w:val="Hyperlink"/>
            <w:rFonts w:ascii="Arial" w:eastAsia="Times New Roman" w:hAnsi="Arial" w:cs="Arial"/>
            <w:sz w:val="24"/>
            <w:szCs w:val="24"/>
            <w:lang w:eastAsia="de-DE"/>
          </w:rPr>
          <w:t>Informationsschreiben über die Verarbeitung von personenbezogenen Daten gemäß §§ 15 und 16 KDG</w:t>
        </w:r>
      </w:hyperlink>
    </w:p>
    <w:p w:rsidR="00871C33" w:rsidRDefault="00871C33" w:rsidP="002926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</w:pPr>
    </w:p>
    <w:p w:rsidR="00512CA3" w:rsidRDefault="00292636" w:rsidP="0029263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92636">
        <w:rPr>
          <w:rFonts w:ascii="Arial" w:eastAsia="Times New Roman" w:hAnsi="Arial" w:cs="Arial"/>
          <w:b/>
          <w:bCs/>
          <w:sz w:val="28"/>
          <w:szCs w:val="24"/>
          <w:lang w:eastAsia="de-DE"/>
        </w:rPr>
        <w:t>Jugendhilfe u</w:t>
      </w:r>
      <w:r w:rsidR="00512CA3">
        <w:rPr>
          <w:rFonts w:ascii="Arial" w:eastAsia="Times New Roman" w:hAnsi="Arial" w:cs="Arial"/>
          <w:b/>
          <w:bCs/>
          <w:sz w:val="28"/>
          <w:szCs w:val="24"/>
          <w:lang w:eastAsia="de-DE"/>
        </w:rPr>
        <w:t>nd Schule arbeiten Hand in Hand</w:t>
      </w:r>
    </w:p>
    <w:p w:rsidR="00292636" w:rsidRPr="00292636" w:rsidRDefault="00292636" w:rsidP="0029263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92636">
        <w:rPr>
          <w:rFonts w:ascii="Arial" w:eastAsia="Times New Roman" w:hAnsi="Arial" w:cs="Arial"/>
          <w:sz w:val="24"/>
          <w:szCs w:val="24"/>
          <w:lang w:eastAsia="de-DE"/>
        </w:rPr>
        <w:t xml:space="preserve">Jugendsozialarbeit an der Schule </w:t>
      </w:r>
      <w:r w:rsidR="00500B7F">
        <w:rPr>
          <w:rFonts w:ascii="Arial" w:eastAsia="Times New Roman" w:hAnsi="Arial" w:cs="Arial"/>
          <w:sz w:val="24"/>
          <w:szCs w:val="24"/>
          <w:lang w:eastAsia="de-DE"/>
        </w:rPr>
        <w:t>(</w:t>
      </w:r>
      <w:proofErr w:type="spellStart"/>
      <w:r w:rsidR="00500B7F">
        <w:rPr>
          <w:rFonts w:ascii="Arial" w:eastAsia="Times New Roman" w:hAnsi="Arial" w:cs="Arial"/>
          <w:sz w:val="24"/>
          <w:szCs w:val="24"/>
          <w:lang w:eastAsia="de-DE"/>
        </w:rPr>
        <w:t>JaS</w:t>
      </w:r>
      <w:proofErr w:type="spellEnd"/>
      <w:r w:rsidR="00500B7F">
        <w:rPr>
          <w:rFonts w:ascii="Arial" w:eastAsia="Times New Roman" w:hAnsi="Arial" w:cs="Arial"/>
          <w:sz w:val="24"/>
          <w:szCs w:val="24"/>
          <w:lang w:eastAsia="de-DE"/>
        </w:rPr>
        <w:t xml:space="preserve">) </w:t>
      </w:r>
      <w:r w:rsidRPr="00292636">
        <w:rPr>
          <w:rFonts w:ascii="Arial" w:eastAsia="Times New Roman" w:hAnsi="Arial" w:cs="Arial"/>
          <w:sz w:val="24"/>
          <w:szCs w:val="24"/>
          <w:lang w:eastAsia="de-DE"/>
        </w:rPr>
        <w:t>ist ein Angebot der Jugendhilfe, das in Anlehnung an § 13 SGB VIII junge Menschen mit besonderem Unterstützungsbedarf in ihrer schulischen und beruflichen Ausbildung, Eingliederung in den Arbeitsmarkt und sozialen Integration begleitet</w:t>
      </w:r>
      <w:r w:rsidR="00AC51DA">
        <w:rPr>
          <w:rFonts w:ascii="Arial" w:eastAsia="Times New Roman" w:hAnsi="Arial" w:cs="Arial"/>
          <w:sz w:val="24"/>
          <w:szCs w:val="24"/>
          <w:lang w:eastAsia="de-DE"/>
        </w:rPr>
        <w:t>,</w:t>
      </w:r>
      <w:r w:rsidRPr="00292636">
        <w:rPr>
          <w:rFonts w:ascii="Arial" w:eastAsia="Times New Roman" w:hAnsi="Arial" w:cs="Arial"/>
          <w:sz w:val="24"/>
          <w:szCs w:val="24"/>
          <w:lang w:eastAsia="de-DE"/>
        </w:rPr>
        <w:t xml:space="preserve"> und ihre Entwicklung zu einer gemeinschaftsfähigen und eigenverantwortlichen Persönlichkeit unterstützt. </w:t>
      </w:r>
    </w:p>
    <w:p w:rsidR="00E768E0" w:rsidRDefault="00990C05" w:rsidP="0029263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512CA3">
        <w:rPr>
          <w:rFonts w:ascii="Arial" w:eastAsia="Times New Roman" w:hAnsi="Arial" w:cs="Arial"/>
          <w:sz w:val="24"/>
          <w:szCs w:val="24"/>
          <w:lang w:eastAsia="de-DE"/>
        </w:rPr>
        <w:lastRenderedPageBreak/>
        <w:t xml:space="preserve">Unter Einhaltung der Schweigepflicht findet </w:t>
      </w:r>
      <w:proofErr w:type="spellStart"/>
      <w:r w:rsidR="00292636" w:rsidRPr="00292636">
        <w:rPr>
          <w:rFonts w:ascii="Arial" w:eastAsia="Times New Roman" w:hAnsi="Arial" w:cs="Arial"/>
          <w:sz w:val="24"/>
          <w:szCs w:val="24"/>
          <w:lang w:eastAsia="de-DE"/>
        </w:rPr>
        <w:t>JaS</w:t>
      </w:r>
      <w:proofErr w:type="spellEnd"/>
      <w:r w:rsidR="00292636" w:rsidRPr="00292636">
        <w:rPr>
          <w:rFonts w:ascii="Arial" w:eastAsia="Times New Roman" w:hAnsi="Arial" w:cs="Arial"/>
          <w:sz w:val="24"/>
          <w:szCs w:val="24"/>
          <w:lang w:eastAsia="de-DE"/>
        </w:rPr>
        <w:t xml:space="preserve"> direkt an und in enger Kooperation mit der Schule statt. </w:t>
      </w:r>
    </w:p>
    <w:p w:rsidR="00871C33" w:rsidRDefault="00871C33" w:rsidP="0029263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424180</wp:posOffset>
            </wp:positionH>
            <wp:positionV relativeFrom="paragraph">
              <wp:posOffset>330835</wp:posOffset>
            </wp:positionV>
            <wp:extent cx="4762500" cy="1019175"/>
            <wp:effectExtent l="0" t="0" r="0" b="9525"/>
            <wp:wrapNone/>
            <wp:docPr id="14" name="Bild 14" descr="https://www.bayern-innovativ.de/uwao-api/faila/files/byid?id=210c6e21-abac-41df-bd3c-50ff6586d419&amp;published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bayern-innovativ.de/uwao-api/faila/files/byid?id=210c6e21-abac-41df-bd3c-50ff6586d419&amp;published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00" b="37800"/>
                    <a:stretch/>
                  </pic:blipFill>
                  <pic:spPr bwMode="auto">
                    <a:xfrm>
                      <a:off x="0" y="0"/>
                      <a:ext cx="4762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C33" w:rsidRDefault="00871C33" w:rsidP="0029263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871C33" w:rsidRDefault="00871C33" w:rsidP="0029263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871C33" w:rsidRDefault="00871C33" w:rsidP="0029263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871C33" w:rsidRPr="00E91E53" w:rsidRDefault="00871C33" w:rsidP="00871C33">
      <w:pPr>
        <w:jc w:val="center"/>
        <w:rPr>
          <w:sz w:val="16"/>
        </w:rPr>
      </w:pPr>
      <w:r w:rsidRPr="00E91E53">
        <w:rPr>
          <w:sz w:val="16"/>
        </w:rPr>
        <w:t>Die Jugendsozialarbeit wird durch das Bayerische St</w:t>
      </w:r>
      <w:r>
        <w:rPr>
          <w:sz w:val="16"/>
        </w:rPr>
        <w:t>aatsministerium für Familie, Arbeit und Soziales</w:t>
      </w:r>
      <w:r w:rsidRPr="00E91E53">
        <w:rPr>
          <w:sz w:val="16"/>
        </w:rPr>
        <w:t xml:space="preserve"> gefördert. Weitere </w:t>
      </w:r>
      <w:hyperlink r:id="rId13" w:history="1">
        <w:r w:rsidRPr="00516012">
          <w:rPr>
            <w:rStyle w:val="Hyperlink"/>
            <w:sz w:val="16"/>
          </w:rPr>
          <w:t>Informationen</w:t>
        </w:r>
      </w:hyperlink>
      <w:r w:rsidRPr="00E91E53">
        <w:rPr>
          <w:sz w:val="16"/>
        </w:rPr>
        <w:t xml:space="preserve"> unter </w:t>
      </w:r>
      <w:hyperlink r:id="rId14" w:history="1">
        <w:r w:rsidRPr="00E91E53">
          <w:rPr>
            <w:rStyle w:val="Hyperlink"/>
            <w:sz w:val="16"/>
          </w:rPr>
          <w:t>www.jugendsozialarbeit.bayern.de</w:t>
        </w:r>
      </w:hyperlink>
    </w:p>
    <w:p w:rsidR="00EA2AAB" w:rsidRDefault="00EA2AAB" w:rsidP="0029263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sectPr w:rsidR="00EA2A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896"/>
    <w:multiLevelType w:val="hybridMultilevel"/>
    <w:tmpl w:val="6A1ADE1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453A2"/>
    <w:multiLevelType w:val="multilevel"/>
    <w:tmpl w:val="876CB1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D5683"/>
    <w:multiLevelType w:val="hybridMultilevel"/>
    <w:tmpl w:val="515A59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F1810"/>
    <w:multiLevelType w:val="hybridMultilevel"/>
    <w:tmpl w:val="B22A75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345D5"/>
    <w:multiLevelType w:val="hybridMultilevel"/>
    <w:tmpl w:val="943C57C6"/>
    <w:lvl w:ilvl="0" w:tplc="3B8248FE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636"/>
    <w:rsid w:val="00132AE5"/>
    <w:rsid w:val="00163C1E"/>
    <w:rsid w:val="001664D4"/>
    <w:rsid w:val="00176F0E"/>
    <w:rsid w:val="00292636"/>
    <w:rsid w:val="00325BC8"/>
    <w:rsid w:val="003C5313"/>
    <w:rsid w:val="00415A52"/>
    <w:rsid w:val="00441F4A"/>
    <w:rsid w:val="00485C82"/>
    <w:rsid w:val="00500B7F"/>
    <w:rsid w:val="00512CA3"/>
    <w:rsid w:val="00516012"/>
    <w:rsid w:val="00530AEC"/>
    <w:rsid w:val="00542474"/>
    <w:rsid w:val="0054367C"/>
    <w:rsid w:val="005E28C6"/>
    <w:rsid w:val="006B71F9"/>
    <w:rsid w:val="006C5270"/>
    <w:rsid w:val="00705478"/>
    <w:rsid w:val="00792924"/>
    <w:rsid w:val="007C2A70"/>
    <w:rsid w:val="00871C33"/>
    <w:rsid w:val="008A00AE"/>
    <w:rsid w:val="008E6294"/>
    <w:rsid w:val="00990C05"/>
    <w:rsid w:val="009D57D0"/>
    <w:rsid w:val="009F2A50"/>
    <w:rsid w:val="00A02539"/>
    <w:rsid w:val="00A20EB7"/>
    <w:rsid w:val="00AC51DA"/>
    <w:rsid w:val="00B92C80"/>
    <w:rsid w:val="00B97FC7"/>
    <w:rsid w:val="00C26C99"/>
    <w:rsid w:val="00CA1939"/>
    <w:rsid w:val="00D741C2"/>
    <w:rsid w:val="00E768E0"/>
    <w:rsid w:val="00E91E53"/>
    <w:rsid w:val="00EA2AAB"/>
    <w:rsid w:val="00F95E5F"/>
    <w:rsid w:val="00FB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F017"/>
  <w15:docId w15:val="{CAE8486A-8470-4CC6-9C77-D62351EA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A193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A193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6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6294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5160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tmas.bayern.de/jugendsozialarbeit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mas.bayern.de/jugendsozialarbeit/jsa/index.php" TargetMode="External"/><Relationship Id="rId11" Type="http://schemas.openxmlformats.org/officeDocument/2006/relationships/hyperlink" Target="file:///C:\Users\WTGEG\Desktop\Informationsschreiben%20&#252;ber%20die%20Verarbeitung%20von%20personenbezogenen%20Daten%20gem&#228;&#223;%20&#167;&#167;%2015%20und%2016%20KDG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as-sebastian-franck-gs@kjf-kjh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jf-augsburg.de/" TargetMode="External"/><Relationship Id="rId14" Type="http://schemas.openxmlformats.org/officeDocument/2006/relationships/hyperlink" Target="http://www.jugendsozialarbeit.bayer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79DBD-611F-4A02-8B86-0E105988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KJF Augsburg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Sozialarbeiter</dc:creator>
  <cp:lastModifiedBy>Susann Hilgendorf</cp:lastModifiedBy>
  <cp:revision>5</cp:revision>
  <dcterms:created xsi:type="dcterms:W3CDTF">2024-07-16T07:21:00Z</dcterms:created>
  <dcterms:modified xsi:type="dcterms:W3CDTF">2024-07-16T08:03:00Z</dcterms:modified>
</cp:coreProperties>
</file>